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Programma effettivo della Classe III A LES di Storia dell’arte.</w:t>
      </w:r>
    </w:p>
    <w:p w:rsidR="00211109" w:rsidRPr="00211109" w:rsidRDefault="00211109" w:rsidP="00211109"/>
    <w:p w:rsidR="00211109" w:rsidRPr="00211109" w:rsidRDefault="00211109" w:rsidP="00211109">
      <w:r w:rsidRPr="00211109">
        <w:t>Prof. MASELLA GIOVANNI</w:t>
      </w:r>
    </w:p>
    <w:p w:rsidR="00211109" w:rsidRPr="00211109" w:rsidRDefault="00211109" w:rsidP="00211109"/>
    <w:p w:rsidR="00211109" w:rsidRPr="00211109" w:rsidRDefault="00211109" w:rsidP="00211109">
      <w:r w:rsidRPr="00211109">
        <w:t>Libro di Storia dell'arte</w:t>
      </w:r>
    </w:p>
    <w:p w:rsidR="00211109" w:rsidRPr="00211109" w:rsidRDefault="00211109" w:rsidP="00211109">
      <w:r w:rsidRPr="00211109">
        <w:t>Capire l’arte (ed. verde) Volume 1</w:t>
      </w:r>
    </w:p>
    <w:p w:rsidR="00211109" w:rsidRPr="00211109" w:rsidRDefault="00211109" w:rsidP="00211109">
      <w:r w:rsidRPr="00211109">
        <w:t>Gillo Dorfles, Angela Vettese, Eliana Princi, Marcello Ragazzi, Cristina Dalla Costa.</w:t>
      </w:r>
    </w:p>
    <w:p w:rsidR="00211109" w:rsidRPr="00211109" w:rsidRDefault="00211109" w:rsidP="00211109"/>
    <w:p w:rsidR="00211109" w:rsidRPr="00211109" w:rsidRDefault="00211109" w:rsidP="00211109">
      <w:r w:rsidRPr="00211109">
        <w:rPr>
          <w:b/>
          <w:bCs/>
        </w:rPr>
        <w:t>MODULO 1. La Preistoria e l’arte egizia</w:t>
      </w:r>
    </w:p>
    <w:p w:rsidR="00211109" w:rsidRPr="00211109" w:rsidRDefault="00211109" w:rsidP="00211109">
      <w:r w:rsidRPr="00211109">
        <w:t>La preistoria: Rappresentazioni pittoriche e scultoree del paleolitico e neolitico (Veneri preistoriche, pitture rupestri e graffiti. Prime strutture architettoniche (Megaliti e nascita del sistema trilitico)</w:t>
      </w:r>
    </w:p>
    <w:p w:rsidR="00211109" w:rsidRPr="00211109" w:rsidRDefault="00211109" w:rsidP="00211109">
      <w:r w:rsidRPr="00211109">
        <w:t>L’arte egizia: L’arte egizia: le costruzioni delle Piramidi.</w:t>
      </w:r>
    </w:p>
    <w:p w:rsidR="00211109" w:rsidRPr="00211109" w:rsidRDefault="00211109" w:rsidP="00211109"/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MODULO 2. LE CIVILTA’ PREGRECHE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1. L’arte Minoico-Cretese</w:t>
      </w:r>
    </w:p>
    <w:p w:rsidR="00211109" w:rsidRPr="00211109" w:rsidRDefault="00211109" w:rsidP="00211109">
      <w:r w:rsidRPr="00211109">
        <w:t>Creta e Cnosso: la città-palazzo e la società minoica. La colonna minoica: analisi. Pittura</w:t>
      </w:r>
    </w:p>
    <w:p w:rsidR="00211109" w:rsidRPr="00211109" w:rsidRDefault="00211109" w:rsidP="00211109">
      <w:r w:rsidRPr="00211109">
        <w:t xml:space="preserve">vascolare minoica: stile di </w:t>
      </w:r>
      <w:proofErr w:type="spellStart"/>
      <w:r w:rsidRPr="00211109">
        <w:t>Kamares</w:t>
      </w:r>
      <w:proofErr w:type="spellEnd"/>
      <w:r w:rsidRPr="00211109">
        <w:t xml:space="preserve"> e naturalistico. Gli Affreschi: la </w:t>
      </w:r>
      <w:proofErr w:type="spellStart"/>
      <w:r w:rsidRPr="00211109">
        <w:t>taurokatapsia</w:t>
      </w:r>
      <w:proofErr w:type="spellEnd"/>
      <w:r w:rsidRPr="00211109">
        <w:t>.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2. L’arte Micenea</w:t>
      </w:r>
    </w:p>
    <w:p w:rsidR="00211109" w:rsidRPr="00211109" w:rsidRDefault="00211109" w:rsidP="00211109">
      <w:r w:rsidRPr="00211109">
        <w:t>Micene: la città-fortezza. Analisi del megaron miceneo. Analisi della Porta dei Leoni e</w:t>
      </w:r>
    </w:p>
    <w:p w:rsidR="00211109" w:rsidRPr="00211109" w:rsidRDefault="00211109" w:rsidP="00211109">
      <w:r w:rsidRPr="00211109">
        <w:t>della Tholos funeraria.</w:t>
      </w:r>
    </w:p>
    <w:p w:rsidR="00211109" w:rsidRPr="00211109" w:rsidRDefault="00211109" w:rsidP="00211109">
      <w:r w:rsidRPr="00211109">
        <w:t>L’oreficeria.</w:t>
      </w:r>
    </w:p>
    <w:p w:rsidR="00211109" w:rsidRPr="00211109" w:rsidRDefault="00211109" w:rsidP="00211109"/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MODULO 3. LA CIVILTA’ GRECA TRA MITO E</w:t>
      </w:r>
      <w:r w:rsidRPr="00211109">
        <w:t xml:space="preserve"> </w:t>
      </w:r>
      <w:r w:rsidRPr="00211109">
        <w:rPr>
          <w:b/>
          <w:bCs/>
        </w:rPr>
        <w:t>STORIA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 xml:space="preserve">Unità Didattica 1. Medioevo Ellenico e </w:t>
      </w:r>
      <w:proofErr w:type="spellStart"/>
      <w:r w:rsidRPr="00211109">
        <w:rPr>
          <w:b/>
          <w:bCs/>
        </w:rPr>
        <w:t>Civilta’</w:t>
      </w:r>
      <w:proofErr w:type="spellEnd"/>
      <w:r w:rsidRPr="00211109">
        <w:rPr>
          <w:b/>
          <w:bCs/>
        </w:rPr>
        <w:t xml:space="preserve"> Greca</w:t>
      </w:r>
    </w:p>
    <w:p w:rsidR="00211109" w:rsidRPr="00211109" w:rsidRDefault="00211109" w:rsidP="00211109">
      <w:r w:rsidRPr="00211109">
        <w:t xml:space="preserve">Il Medioevo Ellenico: caratteri generali. Le </w:t>
      </w:r>
      <w:proofErr w:type="spellStart"/>
      <w:r w:rsidRPr="00211109">
        <w:t>poleis</w:t>
      </w:r>
      <w:proofErr w:type="spellEnd"/>
      <w:r w:rsidRPr="00211109">
        <w:t xml:space="preserve">. Stile </w:t>
      </w:r>
      <w:proofErr w:type="spellStart"/>
      <w:r w:rsidRPr="00211109">
        <w:t>protogeometrico</w:t>
      </w:r>
      <w:proofErr w:type="spellEnd"/>
      <w:r w:rsidRPr="00211109">
        <w:t xml:space="preserve"> e stile</w:t>
      </w:r>
    </w:p>
    <w:p w:rsidR="00211109" w:rsidRPr="00211109" w:rsidRDefault="00211109" w:rsidP="00211109">
      <w:r w:rsidRPr="00211109">
        <w:t xml:space="preserve">geometrico, Anfora del </w:t>
      </w:r>
      <w:proofErr w:type="spellStart"/>
      <w:r w:rsidRPr="00211109">
        <w:t>Dipylon</w:t>
      </w:r>
      <w:proofErr w:type="spellEnd"/>
      <w:r w:rsidRPr="00211109">
        <w:t>. Cultura dorica e ionica; i periodi della civiltà greca.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2. L’Età Arcaica</w:t>
      </w:r>
    </w:p>
    <w:p w:rsidR="00211109" w:rsidRPr="00211109" w:rsidRDefault="00211109" w:rsidP="00211109">
      <w:r w:rsidRPr="00211109">
        <w:t>Tipologia e morfologia del tempio greco. Gli ordini architettonici: dorico e ionico, analisi.</w:t>
      </w:r>
    </w:p>
    <w:p w:rsidR="00211109" w:rsidRPr="00211109" w:rsidRDefault="00211109" w:rsidP="00211109">
      <w:r w:rsidRPr="00211109">
        <w:t>Esempi.</w:t>
      </w:r>
    </w:p>
    <w:p w:rsidR="00211109" w:rsidRPr="00211109" w:rsidRDefault="00211109" w:rsidP="00211109">
      <w:r w:rsidRPr="00211109">
        <w:t>La statuaria arcaica, il ‘sorriso arcaico’, staticità e spiritualità, il Kouros e la Kore. Analisi</w:t>
      </w:r>
    </w:p>
    <w:p w:rsidR="00211109" w:rsidRPr="00211109" w:rsidRDefault="00211109" w:rsidP="00211109">
      <w:r w:rsidRPr="00211109">
        <w:t>e confronti tra gli esempi.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3. La Fase Severa</w:t>
      </w:r>
    </w:p>
    <w:p w:rsidR="00211109" w:rsidRPr="00211109" w:rsidRDefault="00211109" w:rsidP="00211109">
      <w:r w:rsidRPr="00211109">
        <w:t>Caratteristiche, la ricerca del movimento: gli atleti, tecniche e materiali. Esempi di</w:t>
      </w:r>
    </w:p>
    <w:p w:rsidR="00211109" w:rsidRPr="00211109" w:rsidRDefault="00211109" w:rsidP="00211109">
      <w:r w:rsidRPr="00211109">
        <w:t xml:space="preserve">sculture. I Bronzi di Riace. Mirone e il Discobolo. Policleto, il </w:t>
      </w:r>
      <w:proofErr w:type="spellStart"/>
      <w:r w:rsidRPr="00211109">
        <w:t>Kanon</w:t>
      </w:r>
      <w:proofErr w:type="spellEnd"/>
      <w:r w:rsidRPr="00211109">
        <w:t xml:space="preserve"> e l’ideale della</w:t>
      </w:r>
    </w:p>
    <w:p w:rsidR="00211109" w:rsidRPr="00211109" w:rsidRDefault="00211109" w:rsidP="00211109">
      <w:r w:rsidRPr="00211109">
        <w:t>bellezza. Chiasmo e la proporzione, esempi. Pittura vascolare: tecnica a figure nere e a</w:t>
      </w:r>
    </w:p>
    <w:p w:rsidR="00211109" w:rsidRPr="00211109" w:rsidRDefault="00211109" w:rsidP="00211109">
      <w:r w:rsidRPr="00211109">
        <w:t>figure rosse, esempi.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4. L’Età Classica</w:t>
      </w:r>
    </w:p>
    <w:p w:rsidR="00211109" w:rsidRPr="00211109" w:rsidRDefault="00211109" w:rsidP="00211109">
      <w:r w:rsidRPr="00211109">
        <w:t>La ricostruzione dell’Acropoli di Atene, analisi architettonica e funzione dei principali</w:t>
      </w:r>
    </w:p>
    <w:p w:rsidR="00211109" w:rsidRPr="00211109" w:rsidRDefault="00211109" w:rsidP="00211109">
      <w:r w:rsidRPr="00211109">
        <w:t>monumenti: Partenone, Propilei, Tempietto di Atena Nike, Eretteo.</w:t>
      </w:r>
    </w:p>
    <w:p w:rsidR="00211109" w:rsidRPr="00211109" w:rsidRDefault="00211109" w:rsidP="00211109">
      <w:r w:rsidRPr="00211109">
        <w:t>Il Tardo Classicismo: caratteristiche. Il pathos di Skopas e la grazia di Prassitele, esempi.</w:t>
      </w:r>
    </w:p>
    <w:p w:rsidR="00211109" w:rsidRPr="00211109" w:rsidRDefault="00211109" w:rsidP="00211109">
      <w:r w:rsidRPr="00211109">
        <w:t>Verso l’Ellenismo: il nuovo canone di Lisippo, la conquista dello spazio e la</w:t>
      </w:r>
    </w:p>
    <w:p w:rsidR="00211109" w:rsidRDefault="00211109" w:rsidP="00211109">
      <w:r w:rsidRPr="00211109">
        <w:t>rappresentazione della realtà. Esempi.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5. L’Età Ellenistica</w:t>
      </w:r>
    </w:p>
    <w:p w:rsidR="00211109" w:rsidRPr="00211109" w:rsidRDefault="00211109" w:rsidP="00211109">
      <w:r w:rsidRPr="00211109">
        <w:t>Caratteri dell’Ellenismo: i centri dell’Asia Minore. Urbanistica, monumentalità e</w:t>
      </w:r>
    </w:p>
    <w:p w:rsidR="00211109" w:rsidRPr="00211109" w:rsidRDefault="00211109" w:rsidP="00211109">
      <w:r w:rsidRPr="00211109">
        <w:t>scenografia. Esempi.</w:t>
      </w:r>
    </w:p>
    <w:p w:rsidR="00211109" w:rsidRPr="00211109" w:rsidRDefault="00211109" w:rsidP="00211109">
      <w:r w:rsidRPr="00211109">
        <w:t>Pergamo, analisi del Monumento ai Galati; analisi delle opere come: Laocoonte, Pugile a</w:t>
      </w:r>
    </w:p>
    <w:p w:rsidR="00211109" w:rsidRPr="00211109" w:rsidRDefault="00211109" w:rsidP="00211109">
      <w:r w:rsidRPr="00211109">
        <w:t>riposo, Bambino con l’oca, la vecchia ubriaca.</w:t>
      </w:r>
    </w:p>
    <w:p w:rsidR="00211109" w:rsidRPr="00211109" w:rsidRDefault="00211109" w:rsidP="00211109"/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MODULO 4. L’ARTE ROMANA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1. Caratteri dell’arte romana</w:t>
      </w:r>
    </w:p>
    <w:p w:rsidR="00211109" w:rsidRPr="00211109" w:rsidRDefault="00211109" w:rsidP="00211109">
      <w:r w:rsidRPr="00211109">
        <w:t>Confronto tra cultura romana e greca. Le innovazioni: il cemento. Le opere murarie: gli</w:t>
      </w:r>
    </w:p>
    <w:p w:rsidR="00211109" w:rsidRPr="00211109" w:rsidRDefault="00211109" w:rsidP="00211109">
      <w:r w:rsidRPr="00211109">
        <w:t>opus, analisi. I metodi costruttivi: l’arco, la volta a botte e la cupola.</w:t>
      </w:r>
    </w:p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>Unità Didattica 2. Dalla Repubblica all’Impero</w:t>
      </w:r>
    </w:p>
    <w:p w:rsidR="00211109" w:rsidRPr="00211109" w:rsidRDefault="00211109" w:rsidP="00211109">
      <w:r w:rsidRPr="00211109">
        <w:t>Analisi strutturale della città romana. Opere di pubblica utilità: ponti, strade acquedotti,</w:t>
      </w:r>
    </w:p>
    <w:p w:rsidR="00211109" w:rsidRPr="00211109" w:rsidRDefault="00211109" w:rsidP="00211109">
      <w:r w:rsidRPr="00211109">
        <w:t>cloache.</w:t>
      </w:r>
    </w:p>
    <w:p w:rsidR="00211109" w:rsidRPr="00211109" w:rsidRDefault="00211109" w:rsidP="00211109">
      <w:r w:rsidRPr="00211109">
        <w:t>Spazi privati: domus e l’insula.</w:t>
      </w:r>
    </w:p>
    <w:p w:rsidR="00211109" w:rsidRPr="00211109" w:rsidRDefault="00211109" w:rsidP="00211109">
      <w:r w:rsidRPr="00211109">
        <w:t>Roma Imperiale: il Foro, la basilica civile, i mercati, le terme. Il teatro, anfiteatro e circo:</w:t>
      </w:r>
    </w:p>
    <w:p w:rsidR="007D0E4A" w:rsidRDefault="00211109" w:rsidP="00211109">
      <w:r w:rsidRPr="00211109">
        <w:t>analisi strutturali, esempi. Il Pantheon: analisi strutturale.</w:t>
      </w:r>
    </w:p>
    <w:sectPr w:rsidR="007D0E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9"/>
    <w:rsid w:val="000A6706"/>
    <w:rsid w:val="00211109"/>
    <w:rsid w:val="005730F9"/>
    <w:rsid w:val="007D0E4A"/>
    <w:rsid w:val="00CA34FC"/>
    <w:rsid w:val="00C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B55F57"/>
  <w15:chartTrackingRefBased/>
  <w15:docId w15:val="{C30619F5-3B37-F545-9361-9F2C94BE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11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11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111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11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11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11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11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11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11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11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11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111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1110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1110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1110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110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110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110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111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11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110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11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11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110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1110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1110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11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110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111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giomasella33@gmail.com</dc:creator>
  <cp:keywords/>
  <dc:description/>
  <cp:lastModifiedBy>giomasella33@gmail.com</cp:lastModifiedBy>
  <cp:revision>1</cp:revision>
  <dcterms:created xsi:type="dcterms:W3CDTF">2025-05-28T07:27:00Z</dcterms:created>
  <dcterms:modified xsi:type="dcterms:W3CDTF">2025-05-28T07:32:00Z</dcterms:modified>
</cp:coreProperties>
</file>